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7839"/>
      </w:tblGrid>
      <w:tr w:rsidR="002D7AE4" w:rsidRPr="00BE432A" w14:paraId="1C736E1A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6CE65C2E" w14:textId="5E13E55F" w:rsidR="002D7AE4" w:rsidRPr="00BE432A" w:rsidRDefault="00117651" w:rsidP="0079206A">
            <w:pPr>
              <w:rPr>
                <w:rFonts w:ascii="Georgia" w:hAnsi="Georgia" w:cs="Arial"/>
                <w:sz w:val="20"/>
                <w:szCs w:val="20"/>
              </w:rPr>
            </w:pPr>
            <w:r w:rsidRPr="00BE432A">
              <w:rPr>
                <w:rFonts w:ascii="Georgia" w:hAnsi="Georgia" w:cs="Arial"/>
                <w:b/>
                <w:sz w:val="20"/>
                <w:szCs w:val="20"/>
              </w:rPr>
              <w:t>Job T</w:t>
            </w:r>
            <w:r w:rsidR="002D7AE4" w:rsidRPr="00BE432A">
              <w:rPr>
                <w:rFonts w:ascii="Georgia" w:hAnsi="Georgia" w:cs="Arial"/>
                <w:b/>
                <w:sz w:val="20"/>
                <w:szCs w:val="20"/>
              </w:rPr>
              <w:t>itle</w:t>
            </w:r>
          </w:p>
        </w:tc>
        <w:tc>
          <w:tcPr>
            <w:tcW w:w="7839" w:type="dxa"/>
            <w:vAlign w:val="center"/>
          </w:tcPr>
          <w:p w14:paraId="5C6B539C" w14:textId="7E4E3C11" w:rsidR="002D7AE4" w:rsidRPr="00BE432A" w:rsidRDefault="00523695" w:rsidP="004D5009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BE432A">
              <w:rPr>
                <w:rFonts w:ascii="Georgia" w:hAnsi="Georgia" w:cs="Arial"/>
                <w:i/>
                <w:sz w:val="20"/>
                <w:szCs w:val="20"/>
              </w:rPr>
              <w:t>Program</w:t>
            </w:r>
            <w:r w:rsidR="0098235D" w:rsidRPr="00BE432A">
              <w:rPr>
                <w:rFonts w:ascii="Georgia" w:hAnsi="Georgia" w:cs="Arial"/>
                <w:i/>
                <w:sz w:val="20"/>
                <w:szCs w:val="20"/>
              </w:rPr>
              <w:t xml:space="preserve"> and Budget Analyst </w:t>
            </w:r>
          </w:p>
        </w:tc>
      </w:tr>
      <w:tr w:rsidR="00117651" w:rsidRPr="00BE432A" w14:paraId="35AA1D39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13539A8A" w14:textId="77777777" w:rsidR="00117651" w:rsidRPr="00BE432A" w:rsidRDefault="00117651" w:rsidP="0079206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BE432A">
              <w:rPr>
                <w:rFonts w:ascii="Georgia" w:hAnsi="Georgia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7839" w:type="dxa"/>
            <w:vAlign w:val="center"/>
          </w:tcPr>
          <w:p w14:paraId="095C515D" w14:textId="7F280D82" w:rsidR="00117651" w:rsidRPr="00BE432A" w:rsidRDefault="00B46740" w:rsidP="0079206A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BE432A">
              <w:rPr>
                <w:rFonts w:ascii="Georgia" w:hAnsi="Georgia" w:cs="Arial"/>
                <w:i/>
                <w:sz w:val="20"/>
                <w:szCs w:val="20"/>
              </w:rPr>
              <w:t xml:space="preserve">Homeless Prevention Programs </w:t>
            </w:r>
          </w:p>
        </w:tc>
      </w:tr>
      <w:tr w:rsidR="002D7AE4" w:rsidRPr="00BE432A" w14:paraId="04FF17FE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5A2FF5A3" w14:textId="77777777" w:rsidR="002D7AE4" w:rsidRPr="00BE432A" w:rsidRDefault="002D7AE4" w:rsidP="0079206A">
            <w:pPr>
              <w:rPr>
                <w:rFonts w:ascii="Georgia" w:hAnsi="Georgia" w:cs="Arial"/>
                <w:sz w:val="20"/>
                <w:szCs w:val="20"/>
              </w:rPr>
            </w:pPr>
            <w:r w:rsidRPr="00BE432A">
              <w:rPr>
                <w:rFonts w:ascii="Georgia" w:hAnsi="Georgia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7839" w:type="dxa"/>
            <w:vAlign w:val="center"/>
          </w:tcPr>
          <w:p w14:paraId="7CEF5790" w14:textId="1EF029EE" w:rsidR="002D7AE4" w:rsidRPr="00BE432A" w:rsidRDefault="00F5260D" w:rsidP="00727621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BE432A">
              <w:rPr>
                <w:rFonts w:ascii="Georgia" w:hAnsi="Georgia" w:cs="Arial"/>
                <w:i/>
                <w:sz w:val="20"/>
                <w:szCs w:val="20"/>
              </w:rPr>
              <w:t xml:space="preserve">Director Strategic Initiatives </w:t>
            </w:r>
          </w:p>
        </w:tc>
      </w:tr>
      <w:tr w:rsidR="00117651" w:rsidRPr="00BE432A" w14:paraId="08C05367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4948154F" w14:textId="77777777" w:rsidR="00117651" w:rsidRPr="00BE432A" w:rsidRDefault="00117651" w:rsidP="0079206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BE432A">
              <w:rPr>
                <w:rFonts w:ascii="Georgia" w:hAnsi="Georgi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7839" w:type="dxa"/>
            <w:vAlign w:val="center"/>
          </w:tcPr>
          <w:p w14:paraId="6D664DB7" w14:textId="1FB9C729" w:rsidR="00117651" w:rsidRPr="00BE432A" w:rsidRDefault="00727621" w:rsidP="0079206A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BE432A">
              <w:rPr>
                <w:rFonts w:ascii="Georgia" w:hAnsi="Georgia" w:cs="Arial"/>
                <w:i/>
                <w:sz w:val="20"/>
                <w:szCs w:val="20"/>
              </w:rPr>
              <w:t>Washington, DC</w:t>
            </w:r>
          </w:p>
        </w:tc>
      </w:tr>
      <w:tr w:rsidR="00117651" w:rsidRPr="00BE432A" w14:paraId="1E26E870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554C5BE0" w14:textId="77777777" w:rsidR="00117651" w:rsidRPr="00BE432A" w:rsidRDefault="00117651" w:rsidP="0079206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BE432A">
              <w:rPr>
                <w:rFonts w:ascii="Georgia" w:hAnsi="Georgia" w:cs="Arial"/>
                <w:b/>
                <w:sz w:val="20"/>
                <w:szCs w:val="20"/>
              </w:rPr>
              <w:t>Position Type</w:t>
            </w:r>
          </w:p>
        </w:tc>
        <w:tc>
          <w:tcPr>
            <w:tcW w:w="7839" w:type="dxa"/>
            <w:vAlign w:val="center"/>
          </w:tcPr>
          <w:p w14:paraId="6D6D88D3" w14:textId="5F1625C1" w:rsidR="00117651" w:rsidRPr="00BE432A" w:rsidRDefault="00727621" w:rsidP="0079206A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BE432A">
              <w:rPr>
                <w:rFonts w:ascii="Georgia" w:hAnsi="Georgia" w:cs="Arial"/>
                <w:i/>
                <w:sz w:val="20"/>
                <w:szCs w:val="20"/>
              </w:rPr>
              <w:t>Regular, Full-time</w:t>
            </w:r>
          </w:p>
        </w:tc>
      </w:tr>
      <w:tr w:rsidR="00117651" w:rsidRPr="00BE432A" w14:paraId="080BAD73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55AFC5D0" w14:textId="77777777" w:rsidR="00117651" w:rsidRPr="00BE432A" w:rsidRDefault="00117651" w:rsidP="0079206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BE432A">
              <w:rPr>
                <w:rFonts w:ascii="Georgia" w:hAnsi="Georgia" w:cs="Arial"/>
                <w:b/>
                <w:sz w:val="20"/>
                <w:szCs w:val="20"/>
              </w:rPr>
              <w:t>Exemption Status</w:t>
            </w:r>
          </w:p>
        </w:tc>
        <w:tc>
          <w:tcPr>
            <w:tcW w:w="7839" w:type="dxa"/>
            <w:vAlign w:val="center"/>
          </w:tcPr>
          <w:p w14:paraId="53448E15" w14:textId="44F6A9A9" w:rsidR="00117651" w:rsidRPr="00BE432A" w:rsidRDefault="00727621" w:rsidP="0079206A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BE432A">
              <w:rPr>
                <w:rFonts w:ascii="Georgia" w:hAnsi="Georgia" w:cs="Arial"/>
                <w:i/>
                <w:sz w:val="20"/>
                <w:szCs w:val="20"/>
              </w:rPr>
              <w:t xml:space="preserve">Non-Exempt </w:t>
            </w:r>
          </w:p>
        </w:tc>
      </w:tr>
      <w:tr w:rsidR="00117651" w:rsidRPr="00BE432A" w14:paraId="7C7927D3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4309C4E2" w14:textId="77777777" w:rsidR="00117651" w:rsidRPr="00BE432A" w:rsidRDefault="00117651" w:rsidP="0079206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BE432A">
              <w:rPr>
                <w:rFonts w:ascii="Georgia" w:hAnsi="Georgia" w:cs="Arial"/>
                <w:b/>
                <w:sz w:val="20"/>
                <w:szCs w:val="20"/>
              </w:rPr>
              <w:t>EEO Classification</w:t>
            </w:r>
          </w:p>
        </w:tc>
        <w:tc>
          <w:tcPr>
            <w:tcW w:w="7839" w:type="dxa"/>
            <w:vAlign w:val="center"/>
          </w:tcPr>
          <w:p w14:paraId="68D2DD1A" w14:textId="493F6296" w:rsidR="00117651" w:rsidRPr="00BE432A" w:rsidRDefault="00D91836" w:rsidP="0079206A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BE432A">
              <w:rPr>
                <w:rFonts w:ascii="Georgia" w:hAnsi="Georgia" w:cs="Arial"/>
                <w:i/>
                <w:sz w:val="20"/>
                <w:szCs w:val="20"/>
              </w:rPr>
              <w:t>5700</w:t>
            </w:r>
          </w:p>
        </w:tc>
      </w:tr>
      <w:tr w:rsidR="00117651" w:rsidRPr="00BE432A" w14:paraId="7FB13242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4EF9D3BF" w14:textId="77777777" w:rsidR="00117651" w:rsidRPr="00BE432A" w:rsidRDefault="00117651" w:rsidP="0079206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BE432A">
              <w:rPr>
                <w:rFonts w:ascii="Georgia" w:hAnsi="Georgia" w:cs="Arial"/>
                <w:b/>
                <w:sz w:val="20"/>
                <w:szCs w:val="20"/>
              </w:rPr>
              <w:t>Date</w:t>
            </w:r>
          </w:p>
        </w:tc>
        <w:tc>
          <w:tcPr>
            <w:tcW w:w="7839" w:type="dxa"/>
            <w:vAlign w:val="center"/>
          </w:tcPr>
          <w:p w14:paraId="613D173C" w14:textId="4F4C087D" w:rsidR="00117651" w:rsidRPr="00BE432A" w:rsidRDefault="00F13AA6" w:rsidP="0079206A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BE432A">
              <w:rPr>
                <w:rFonts w:ascii="Georgia" w:hAnsi="Georgia" w:cs="Arial"/>
                <w:i/>
                <w:sz w:val="20"/>
                <w:szCs w:val="20"/>
              </w:rPr>
              <w:t>February 2022</w:t>
            </w:r>
          </w:p>
        </w:tc>
      </w:tr>
    </w:tbl>
    <w:p w14:paraId="4BE20988" w14:textId="77777777" w:rsidR="002D7AE4" w:rsidRPr="00BE432A" w:rsidRDefault="002D7AE4">
      <w:pPr>
        <w:rPr>
          <w:rFonts w:ascii="Georgia" w:hAnsi="Georgia" w:cs="Arial"/>
          <w:sz w:val="20"/>
          <w:szCs w:val="20"/>
        </w:rPr>
      </w:pPr>
    </w:p>
    <w:p w14:paraId="3994947A" w14:textId="77777777" w:rsidR="002D7AE4" w:rsidRPr="00BE432A" w:rsidRDefault="00117651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BE432A">
        <w:rPr>
          <w:rFonts w:ascii="Georgia" w:hAnsi="Georgia" w:cs="Arial"/>
          <w:b/>
          <w:sz w:val="20"/>
          <w:szCs w:val="20"/>
        </w:rPr>
        <w:t>General Summary</w:t>
      </w:r>
    </w:p>
    <w:p w14:paraId="1410DFA5" w14:textId="77777777" w:rsidR="002D7AE4" w:rsidRPr="00BE432A" w:rsidRDefault="002D7AE4">
      <w:pPr>
        <w:rPr>
          <w:rFonts w:ascii="Georgia" w:hAnsi="Georgia" w:cs="Arial"/>
          <w:sz w:val="20"/>
          <w:szCs w:val="20"/>
        </w:rPr>
      </w:pPr>
    </w:p>
    <w:p w14:paraId="0015393A" w14:textId="46B039CB" w:rsidR="00575709" w:rsidRPr="00BE432A" w:rsidRDefault="00964328" w:rsidP="00401A90">
      <w:pPr>
        <w:ind w:left="360"/>
        <w:rPr>
          <w:rFonts w:ascii="Georgia" w:hAnsi="Georgia" w:cs="Arial"/>
          <w:sz w:val="20"/>
          <w:szCs w:val="20"/>
        </w:rPr>
      </w:pPr>
      <w:r w:rsidRPr="00BE432A">
        <w:rPr>
          <w:rFonts w:ascii="Georgia" w:hAnsi="Georgia" w:cs="Arial"/>
          <w:sz w:val="20"/>
          <w:szCs w:val="20"/>
        </w:rPr>
        <w:t xml:space="preserve">The Program and Budget Analyst </w:t>
      </w:r>
      <w:r w:rsidR="00EA6EB6">
        <w:rPr>
          <w:rFonts w:ascii="Georgia" w:hAnsi="Georgia" w:cs="Arial"/>
          <w:sz w:val="20"/>
          <w:szCs w:val="20"/>
        </w:rPr>
        <w:t xml:space="preserve">is part of a large Rapid Rehousing </w:t>
      </w:r>
      <w:r w:rsidR="00BC2A27">
        <w:rPr>
          <w:rFonts w:ascii="Georgia" w:hAnsi="Georgia" w:cs="Arial"/>
          <w:sz w:val="20"/>
          <w:szCs w:val="20"/>
        </w:rPr>
        <w:t>for</w:t>
      </w:r>
      <w:r w:rsidR="00EA6EB6">
        <w:rPr>
          <w:rFonts w:ascii="Georgia" w:hAnsi="Georgia" w:cs="Arial"/>
          <w:sz w:val="20"/>
          <w:szCs w:val="20"/>
        </w:rPr>
        <w:t xml:space="preserve"> Families Program (FRSP) </w:t>
      </w:r>
      <w:r w:rsidR="00BC2A27">
        <w:rPr>
          <w:rFonts w:ascii="Georgia" w:hAnsi="Georgia" w:cs="Arial"/>
          <w:sz w:val="20"/>
          <w:szCs w:val="20"/>
        </w:rPr>
        <w:t>that provides short-term rental assistance to families at risk of homelessness</w:t>
      </w:r>
      <w:r w:rsidR="00401A90">
        <w:rPr>
          <w:rFonts w:ascii="Georgia" w:hAnsi="Georgia" w:cs="Arial"/>
          <w:sz w:val="20"/>
          <w:szCs w:val="20"/>
        </w:rPr>
        <w:t xml:space="preserve"> and will be responsible for conducting </w:t>
      </w:r>
      <w:r w:rsidRPr="00BE432A">
        <w:rPr>
          <w:rFonts w:ascii="Georgia" w:hAnsi="Georgia" w:cs="Arial"/>
          <w:sz w:val="20"/>
          <w:szCs w:val="20"/>
        </w:rPr>
        <w:t>complex analyses pertaining to program implementation, evaluation, and financial management</w:t>
      </w:r>
      <w:r w:rsidR="00401A90">
        <w:rPr>
          <w:rFonts w:ascii="Georgia" w:hAnsi="Georgia" w:cs="Arial"/>
          <w:sz w:val="20"/>
          <w:szCs w:val="20"/>
        </w:rPr>
        <w:t>. The incumbent will be responsible for</w:t>
      </w:r>
      <w:r w:rsidRPr="00BE432A">
        <w:rPr>
          <w:rFonts w:ascii="Georgia" w:hAnsi="Georgia" w:cs="Arial"/>
          <w:sz w:val="20"/>
          <w:szCs w:val="20"/>
        </w:rPr>
        <w:t xml:space="preserve"> develop</w:t>
      </w:r>
      <w:r w:rsidR="00401A90">
        <w:rPr>
          <w:rFonts w:ascii="Georgia" w:hAnsi="Georgia" w:cs="Arial"/>
          <w:sz w:val="20"/>
          <w:szCs w:val="20"/>
        </w:rPr>
        <w:t>ing financial</w:t>
      </w:r>
      <w:r w:rsidR="00E755E5">
        <w:rPr>
          <w:rFonts w:ascii="Georgia" w:hAnsi="Georgia" w:cs="Arial"/>
          <w:sz w:val="20"/>
          <w:szCs w:val="20"/>
        </w:rPr>
        <w:t xml:space="preserve"> and program</w:t>
      </w:r>
      <w:r w:rsidRPr="00BE432A">
        <w:rPr>
          <w:rFonts w:ascii="Georgia" w:hAnsi="Georgia" w:cs="Arial"/>
          <w:sz w:val="20"/>
          <w:szCs w:val="20"/>
        </w:rPr>
        <w:t xml:space="preserve"> </w:t>
      </w:r>
      <w:r w:rsidR="006F21F2" w:rsidRPr="00BE432A">
        <w:rPr>
          <w:rFonts w:ascii="Georgia" w:hAnsi="Georgia" w:cs="Arial"/>
          <w:sz w:val="20"/>
          <w:szCs w:val="20"/>
        </w:rPr>
        <w:t>reports</w:t>
      </w:r>
      <w:r w:rsidR="006F21F2">
        <w:rPr>
          <w:rFonts w:ascii="Georgia" w:hAnsi="Georgia" w:cs="Arial"/>
          <w:sz w:val="20"/>
          <w:szCs w:val="20"/>
        </w:rPr>
        <w:t xml:space="preserve"> and</w:t>
      </w:r>
      <w:r w:rsidRPr="00BE432A">
        <w:rPr>
          <w:rFonts w:ascii="Georgia" w:hAnsi="Georgia" w:cs="Arial"/>
          <w:sz w:val="20"/>
          <w:szCs w:val="20"/>
        </w:rPr>
        <w:t xml:space="preserve"> </w:t>
      </w:r>
      <w:r w:rsidR="00E755E5">
        <w:rPr>
          <w:rFonts w:ascii="Georgia" w:hAnsi="Georgia" w:cs="Arial"/>
          <w:sz w:val="20"/>
          <w:szCs w:val="20"/>
        </w:rPr>
        <w:t xml:space="preserve">will be tasked with </w:t>
      </w:r>
      <w:r w:rsidR="00A86774">
        <w:rPr>
          <w:rFonts w:ascii="Georgia" w:hAnsi="Georgia" w:cs="Arial"/>
          <w:sz w:val="20"/>
          <w:szCs w:val="20"/>
        </w:rPr>
        <w:t>identifying program specific</w:t>
      </w:r>
      <w:r w:rsidRPr="00BE432A">
        <w:rPr>
          <w:rFonts w:ascii="Georgia" w:hAnsi="Georgia" w:cs="Arial"/>
          <w:sz w:val="20"/>
          <w:szCs w:val="20"/>
        </w:rPr>
        <w:t xml:space="preserve"> trends to support senior management</w:t>
      </w:r>
      <w:r w:rsidR="005E31AE">
        <w:rPr>
          <w:rFonts w:ascii="Georgia" w:hAnsi="Georgia" w:cs="Arial"/>
          <w:sz w:val="20"/>
          <w:szCs w:val="20"/>
        </w:rPr>
        <w:t xml:space="preserve"> </w:t>
      </w:r>
      <w:r w:rsidR="00C76EA9">
        <w:rPr>
          <w:rFonts w:ascii="Georgia" w:hAnsi="Georgia" w:cs="Arial"/>
          <w:sz w:val="20"/>
          <w:szCs w:val="20"/>
        </w:rPr>
        <w:t xml:space="preserve">in overseeing effective program management and implementation. </w:t>
      </w:r>
      <w:r w:rsidR="00B0439C">
        <w:rPr>
          <w:rFonts w:ascii="Georgia" w:hAnsi="Georgia" w:cs="Arial"/>
          <w:sz w:val="20"/>
          <w:szCs w:val="20"/>
        </w:rPr>
        <w:t xml:space="preserve">The Program and Budget Analyst will also be responsible for </w:t>
      </w:r>
      <w:r w:rsidR="00742980">
        <w:rPr>
          <w:rFonts w:ascii="Georgia" w:hAnsi="Georgia" w:cs="Arial"/>
          <w:sz w:val="20"/>
          <w:szCs w:val="20"/>
        </w:rPr>
        <w:t>monitoring compliance with financial, administrative and service delivery re</w:t>
      </w:r>
      <w:r w:rsidR="006B5CE7">
        <w:rPr>
          <w:rFonts w:ascii="Georgia" w:hAnsi="Georgia" w:cs="Arial"/>
          <w:sz w:val="20"/>
          <w:szCs w:val="20"/>
        </w:rPr>
        <w:t xml:space="preserve">quirements. </w:t>
      </w:r>
      <w:r w:rsidRPr="00BE432A">
        <w:rPr>
          <w:rFonts w:ascii="Georgia" w:hAnsi="Georgia" w:cs="Arial"/>
          <w:sz w:val="20"/>
          <w:szCs w:val="20"/>
        </w:rPr>
        <w:t xml:space="preserve">The incumbent is expected to be responsive to senior management and vendor communication and </w:t>
      </w:r>
      <w:r w:rsidR="006B5CE7">
        <w:rPr>
          <w:rFonts w:ascii="Georgia" w:hAnsi="Georgia" w:cs="Arial"/>
          <w:sz w:val="20"/>
          <w:szCs w:val="20"/>
        </w:rPr>
        <w:t xml:space="preserve">support senior management with special projects. </w:t>
      </w:r>
    </w:p>
    <w:p w14:paraId="339C1015" w14:textId="77777777" w:rsidR="00964328" w:rsidRPr="00BE432A" w:rsidRDefault="00964328">
      <w:pPr>
        <w:ind w:left="360"/>
        <w:rPr>
          <w:rFonts w:ascii="Georgia" w:hAnsi="Georgia" w:cs="Arial"/>
          <w:sz w:val="20"/>
          <w:szCs w:val="20"/>
        </w:rPr>
      </w:pPr>
    </w:p>
    <w:p w14:paraId="3FB18411" w14:textId="77777777" w:rsidR="002D7AE4" w:rsidRPr="00BE432A" w:rsidRDefault="00117651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BE432A">
        <w:rPr>
          <w:rFonts w:ascii="Georgia" w:hAnsi="Georgia" w:cs="Arial"/>
          <w:b/>
          <w:sz w:val="20"/>
          <w:szCs w:val="20"/>
        </w:rPr>
        <w:t>Essential Duties and R</w:t>
      </w:r>
      <w:r w:rsidR="002D7AE4" w:rsidRPr="00BE432A">
        <w:rPr>
          <w:rFonts w:ascii="Georgia" w:hAnsi="Georgia" w:cs="Arial"/>
          <w:b/>
          <w:sz w:val="20"/>
          <w:szCs w:val="20"/>
        </w:rPr>
        <w:t>esponsibilities</w:t>
      </w:r>
    </w:p>
    <w:p w14:paraId="1824681B" w14:textId="77777777" w:rsidR="002D7AE4" w:rsidRPr="00BE432A" w:rsidRDefault="002D7AE4">
      <w:pPr>
        <w:rPr>
          <w:rFonts w:ascii="Georgia" w:hAnsi="Georgia" w:cs="Arial"/>
          <w:sz w:val="20"/>
          <w:szCs w:val="20"/>
        </w:rPr>
      </w:pPr>
    </w:p>
    <w:p w14:paraId="5985F175" w14:textId="01BB6451" w:rsidR="00117651" w:rsidRPr="00BE432A" w:rsidRDefault="00117651">
      <w:pPr>
        <w:rPr>
          <w:rFonts w:ascii="Georgia" w:hAnsi="Georgia" w:cs="Arial"/>
          <w:sz w:val="20"/>
          <w:szCs w:val="20"/>
        </w:rPr>
      </w:pPr>
      <w:r w:rsidRPr="00BE432A">
        <w:rPr>
          <w:rFonts w:ascii="Georgia" w:hAnsi="Georgia" w:cs="Arial"/>
          <w:sz w:val="20"/>
          <w:szCs w:val="20"/>
        </w:rPr>
        <w:t xml:space="preserve">According to the ADA 1990, reasonable accommodations may be made to enable individuals with disabilities to perform the essential functions. </w:t>
      </w:r>
    </w:p>
    <w:p w14:paraId="0BBCEB1F" w14:textId="3C49235E" w:rsidR="00C51D90" w:rsidRPr="00BE432A" w:rsidRDefault="00C51D90" w:rsidP="00C51D90">
      <w:pPr>
        <w:numPr>
          <w:ilvl w:val="0"/>
          <w:numId w:val="9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>Provide business process analytics support</w:t>
      </w:r>
      <w:r w:rsidR="000468B1">
        <w:rPr>
          <w:rFonts w:ascii="Georgia" w:hAnsi="Georgia"/>
          <w:color w:val="2D2D2D"/>
          <w:sz w:val="20"/>
          <w:szCs w:val="20"/>
        </w:rPr>
        <w:t xml:space="preserve"> for the FRSP program</w:t>
      </w:r>
      <w:r w:rsidRPr="00BE432A">
        <w:rPr>
          <w:rFonts w:ascii="Georgia" w:hAnsi="Georgia"/>
          <w:color w:val="2D2D2D"/>
          <w:sz w:val="20"/>
          <w:szCs w:val="20"/>
        </w:rPr>
        <w:t>. Review program requirements, identify gaps</w:t>
      </w:r>
      <w:r w:rsidR="008C2669">
        <w:rPr>
          <w:rFonts w:ascii="Georgia" w:hAnsi="Georgia"/>
          <w:color w:val="2D2D2D"/>
          <w:sz w:val="20"/>
          <w:szCs w:val="20"/>
        </w:rPr>
        <w:t>,</w:t>
      </w:r>
      <w:r w:rsidRPr="00BE432A">
        <w:rPr>
          <w:rFonts w:ascii="Georgia" w:hAnsi="Georgia"/>
          <w:color w:val="2D2D2D"/>
          <w:sz w:val="20"/>
          <w:szCs w:val="20"/>
        </w:rPr>
        <w:t xml:space="preserve"> document end-to-end business processes and </w:t>
      </w:r>
      <w:r w:rsidR="008C2669">
        <w:rPr>
          <w:rFonts w:ascii="Georgia" w:hAnsi="Georgia"/>
          <w:color w:val="2D2D2D"/>
          <w:sz w:val="20"/>
          <w:szCs w:val="20"/>
        </w:rPr>
        <w:t>workflows</w:t>
      </w:r>
      <w:r w:rsidRPr="00BE432A">
        <w:rPr>
          <w:rFonts w:ascii="Georgia" w:hAnsi="Georgia"/>
          <w:color w:val="2D2D2D"/>
          <w:sz w:val="20"/>
          <w:szCs w:val="20"/>
        </w:rPr>
        <w:t>, create standard operating procedures (SOPs), work instructions, and desktop guides</w:t>
      </w:r>
      <w:r w:rsidR="00605249">
        <w:rPr>
          <w:rFonts w:ascii="Georgia" w:hAnsi="Georgia"/>
          <w:color w:val="2D2D2D"/>
          <w:sz w:val="20"/>
          <w:szCs w:val="20"/>
        </w:rPr>
        <w:t>.</w:t>
      </w:r>
    </w:p>
    <w:p w14:paraId="6994AE25" w14:textId="58BD821D" w:rsidR="00C51D90" w:rsidRPr="00BE432A" w:rsidRDefault="00C51D90" w:rsidP="00C51D90">
      <w:pPr>
        <w:numPr>
          <w:ilvl w:val="0"/>
          <w:numId w:val="9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 xml:space="preserve">Conduct data analysis for </w:t>
      </w:r>
      <w:r w:rsidR="00605249">
        <w:rPr>
          <w:rFonts w:ascii="Georgia" w:hAnsi="Georgia"/>
          <w:color w:val="2D2D2D"/>
          <w:sz w:val="20"/>
          <w:szCs w:val="20"/>
        </w:rPr>
        <w:t xml:space="preserve">various components of the FRSP </w:t>
      </w:r>
      <w:r w:rsidRPr="00BE432A">
        <w:rPr>
          <w:rFonts w:ascii="Georgia" w:hAnsi="Georgia"/>
          <w:color w:val="2D2D2D"/>
          <w:sz w:val="20"/>
          <w:szCs w:val="20"/>
        </w:rPr>
        <w:t>program</w:t>
      </w:r>
      <w:r w:rsidR="00FC0BFB">
        <w:rPr>
          <w:rFonts w:ascii="Georgia" w:hAnsi="Georgia"/>
          <w:color w:val="2D2D2D"/>
          <w:sz w:val="20"/>
          <w:szCs w:val="20"/>
        </w:rPr>
        <w:t>,</w:t>
      </w:r>
      <w:r w:rsidR="00322DFC">
        <w:rPr>
          <w:rFonts w:ascii="Georgia" w:hAnsi="Georgia"/>
          <w:color w:val="2D2D2D"/>
          <w:sz w:val="20"/>
          <w:szCs w:val="20"/>
        </w:rPr>
        <w:t xml:space="preserve"> and review compliance with</w:t>
      </w:r>
      <w:r w:rsidRPr="00BE432A">
        <w:rPr>
          <w:rFonts w:ascii="Georgia" w:hAnsi="Georgia"/>
          <w:color w:val="2D2D2D"/>
          <w:sz w:val="20"/>
          <w:szCs w:val="20"/>
        </w:rPr>
        <w:t xml:space="preserve"> all applicable budget legislation, regulations, policies, etc.</w:t>
      </w:r>
    </w:p>
    <w:p w14:paraId="07E9AFE4" w14:textId="7D8FF770" w:rsidR="00C51D90" w:rsidRPr="00BE432A" w:rsidRDefault="00C51D90" w:rsidP="00C51D90">
      <w:pPr>
        <w:numPr>
          <w:ilvl w:val="0"/>
          <w:numId w:val="9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 xml:space="preserve">Conduct gap analysis and root cause analysis to provide data for </w:t>
      </w:r>
      <w:r w:rsidR="00FC0BFB">
        <w:rPr>
          <w:rFonts w:ascii="Georgia" w:hAnsi="Georgia"/>
          <w:color w:val="2D2D2D"/>
          <w:sz w:val="20"/>
          <w:szCs w:val="20"/>
        </w:rPr>
        <w:t xml:space="preserve">program </w:t>
      </w:r>
      <w:r w:rsidRPr="00BE432A">
        <w:rPr>
          <w:rFonts w:ascii="Georgia" w:hAnsi="Georgia"/>
          <w:color w:val="2D2D2D"/>
          <w:sz w:val="20"/>
          <w:szCs w:val="20"/>
        </w:rPr>
        <w:t>performance improvement</w:t>
      </w:r>
      <w:r w:rsidR="00796F72">
        <w:rPr>
          <w:rFonts w:ascii="Georgia" w:hAnsi="Georgia"/>
          <w:color w:val="2D2D2D"/>
          <w:sz w:val="20"/>
          <w:szCs w:val="20"/>
        </w:rPr>
        <w:t>;</w:t>
      </w:r>
      <w:r w:rsidRPr="00BE432A">
        <w:rPr>
          <w:rFonts w:ascii="Georgia" w:hAnsi="Georgia"/>
          <w:color w:val="2D2D2D"/>
          <w:sz w:val="20"/>
          <w:szCs w:val="20"/>
        </w:rPr>
        <w:t xml:space="preserve"> utilize existing</w:t>
      </w:r>
      <w:r w:rsidR="00796F72">
        <w:rPr>
          <w:rFonts w:ascii="Georgia" w:hAnsi="Georgia"/>
          <w:color w:val="2D2D2D"/>
          <w:sz w:val="20"/>
          <w:szCs w:val="20"/>
        </w:rPr>
        <w:t xml:space="preserve"> </w:t>
      </w:r>
      <w:r w:rsidR="00F20E74">
        <w:rPr>
          <w:rFonts w:ascii="Georgia" w:hAnsi="Georgia"/>
          <w:color w:val="2D2D2D"/>
          <w:sz w:val="20"/>
          <w:szCs w:val="20"/>
        </w:rPr>
        <w:t>data analysis</w:t>
      </w:r>
      <w:r w:rsidRPr="00BE432A">
        <w:rPr>
          <w:rFonts w:ascii="Georgia" w:hAnsi="Georgia"/>
          <w:color w:val="2D2D2D"/>
          <w:sz w:val="20"/>
          <w:szCs w:val="20"/>
        </w:rPr>
        <w:t xml:space="preserve"> tools </w:t>
      </w:r>
      <w:r w:rsidR="00F20E74">
        <w:rPr>
          <w:rFonts w:ascii="Georgia" w:hAnsi="Georgia"/>
          <w:color w:val="2D2D2D"/>
          <w:sz w:val="20"/>
          <w:szCs w:val="20"/>
        </w:rPr>
        <w:t>to create</w:t>
      </w:r>
      <w:r w:rsidRPr="00BE432A">
        <w:rPr>
          <w:rFonts w:ascii="Georgia" w:hAnsi="Georgia"/>
          <w:color w:val="2D2D2D"/>
          <w:sz w:val="20"/>
          <w:szCs w:val="20"/>
        </w:rPr>
        <w:t xml:space="preserve"> dashboard reporting and monitoring</w:t>
      </w:r>
      <w:r w:rsidR="00517963">
        <w:rPr>
          <w:rFonts w:ascii="Georgia" w:hAnsi="Georgia"/>
          <w:color w:val="2D2D2D"/>
          <w:sz w:val="20"/>
          <w:szCs w:val="20"/>
        </w:rPr>
        <w:t>.</w:t>
      </w:r>
    </w:p>
    <w:p w14:paraId="2B0D6744" w14:textId="1CFB5296" w:rsidR="00C51D90" w:rsidRPr="00BE432A" w:rsidRDefault="00C51D90" w:rsidP="00C51D90">
      <w:pPr>
        <w:numPr>
          <w:ilvl w:val="0"/>
          <w:numId w:val="9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 xml:space="preserve">Collect and analyze data necessary for financial formulation related to </w:t>
      </w:r>
      <w:r w:rsidR="00517963">
        <w:rPr>
          <w:rFonts w:ascii="Georgia" w:hAnsi="Georgia"/>
          <w:color w:val="2D2D2D"/>
          <w:sz w:val="20"/>
          <w:szCs w:val="20"/>
        </w:rPr>
        <w:t>FRSP program</w:t>
      </w:r>
      <w:r w:rsidRPr="00BE432A">
        <w:rPr>
          <w:rFonts w:ascii="Georgia" w:hAnsi="Georgia"/>
          <w:color w:val="2D2D2D"/>
          <w:sz w:val="20"/>
          <w:szCs w:val="20"/>
        </w:rPr>
        <w:t xml:space="preserve"> to enable decision making by senior </w:t>
      </w:r>
      <w:r w:rsidR="00517963">
        <w:rPr>
          <w:rFonts w:ascii="Georgia" w:hAnsi="Georgia"/>
          <w:color w:val="2D2D2D"/>
          <w:sz w:val="20"/>
          <w:szCs w:val="20"/>
        </w:rPr>
        <w:t>management team.</w:t>
      </w:r>
    </w:p>
    <w:p w14:paraId="3C3F6057" w14:textId="29FACDD0" w:rsidR="00C51D90" w:rsidRPr="00BE432A" w:rsidRDefault="00C51D90" w:rsidP="00C51D90">
      <w:pPr>
        <w:numPr>
          <w:ilvl w:val="0"/>
          <w:numId w:val="9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>Assist with coordination, preparation, planning, and justification of annual budget cycle in the Planning, Programming, Budget, and Execution Process (PPBE) to include schedules, training, briefings, and meetings</w:t>
      </w:r>
      <w:r w:rsidR="00261C1D">
        <w:rPr>
          <w:rFonts w:ascii="Georgia" w:hAnsi="Georgia"/>
          <w:color w:val="2D2D2D"/>
          <w:sz w:val="20"/>
          <w:szCs w:val="20"/>
        </w:rPr>
        <w:t>.</w:t>
      </w:r>
    </w:p>
    <w:p w14:paraId="577375EE" w14:textId="226A5DEB" w:rsidR="00C51D90" w:rsidRDefault="00C51D90" w:rsidP="00C51D90">
      <w:pPr>
        <w:numPr>
          <w:ilvl w:val="0"/>
          <w:numId w:val="9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>Examine prior budgets and data to identify trends and provide recommendations for future years programs and projections</w:t>
      </w:r>
      <w:r w:rsidR="0089682D">
        <w:rPr>
          <w:rFonts w:ascii="Georgia" w:hAnsi="Georgia"/>
          <w:color w:val="2D2D2D"/>
          <w:sz w:val="20"/>
          <w:szCs w:val="20"/>
        </w:rPr>
        <w:t>.</w:t>
      </w:r>
      <w:r w:rsidR="00FC166A" w:rsidRPr="00FC166A">
        <w:rPr>
          <w:rFonts w:ascii="Georgia" w:hAnsi="Georgia"/>
          <w:color w:val="2D2D2D"/>
          <w:sz w:val="20"/>
          <w:szCs w:val="20"/>
        </w:rPr>
        <w:t xml:space="preserve"> </w:t>
      </w:r>
      <w:r w:rsidR="00FC166A" w:rsidRPr="00BE432A">
        <w:rPr>
          <w:rFonts w:ascii="Georgia" w:hAnsi="Georgia"/>
          <w:color w:val="2D2D2D"/>
          <w:sz w:val="20"/>
          <w:szCs w:val="20"/>
        </w:rPr>
        <w:t>Analyze reports that oversee spending to ensure compliance with the budget and determine whether changes to funding levels are needed for future years</w:t>
      </w:r>
      <w:r w:rsidR="00FC166A">
        <w:rPr>
          <w:rFonts w:ascii="Georgia" w:hAnsi="Georgia"/>
          <w:color w:val="2D2D2D"/>
          <w:sz w:val="20"/>
          <w:szCs w:val="20"/>
        </w:rPr>
        <w:t>.</w:t>
      </w:r>
    </w:p>
    <w:p w14:paraId="65A1CCB9" w14:textId="4976AC5B" w:rsidR="00331D3C" w:rsidRDefault="00331D3C" w:rsidP="00C51D90">
      <w:pPr>
        <w:numPr>
          <w:ilvl w:val="0"/>
          <w:numId w:val="9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>
        <w:rPr>
          <w:rFonts w:ascii="Georgia" w:hAnsi="Georgia"/>
          <w:color w:val="2D2D2D"/>
          <w:sz w:val="20"/>
          <w:szCs w:val="20"/>
        </w:rPr>
        <w:t xml:space="preserve">Draft communications on behalf of the </w:t>
      </w:r>
      <w:r w:rsidR="006F21F2">
        <w:rPr>
          <w:rFonts w:ascii="Georgia" w:hAnsi="Georgia"/>
          <w:color w:val="2D2D2D"/>
          <w:sz w:val="20"/>
          <w:szCs w:val="20"/>
        </w:rPr>
        <w:t xml:space="preserve">senior management team, prepare executive level presentations and reports. </w:t>
      </w:r>
    </w:p>
    <w:p w14:paraId="68BF09FB" w14:textId="03EEC3BF" w:rsidR="006F21F2" w:rsidRDefault="006F21F2" w:rsidP="006F21F2">
      <w:p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</w:p>
    <w:p w14:paraId="79D81687" w14:textId="77777777" w:rsidR="006F21F2" w:rsidRPr="00BE432A" w:rsidRDefault="006F21F2" w:rsidP="006F21F2">
      <w:p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</w:p>
    <w:p w14:paraId="502FB001" w14:textId="77777777" w:rsidR="002D7AE4" w:rsidRPr="00BE432A" w:rsidRDefault="002D7AE4">
      <w:pPr>
        <w:ind w:left="360"/>
        <w:rPr>
          <w:rFonts w:ascii="Georgia" w:hAnsi="Georgia" w:cs="Arial"/>
          <w:sz w:val="20"/>
          <w:szCs w:val="20"/>
        </w:rPr>
      </w:pPr>
    </w:p>
    <w:p w14:paraId="507FF4EC" w14:textId="77777777" w:rsidR="002D7AE4" w:rsidRPr="00BE432A" w:rsidRDefault="002D7AE4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BE432A">
        <w:rPr>
          <w:rFonts w:ascii="Georgia" w:hAnsi="Georgia" w:cs="Arial"/>
          <w:b/>
          <w:sz w:val="20"/>
          <w:szCs w:val="20"/>
        </w:rPr>
        <w:lastRenderedPageBreak/>
        <w:t>Qualifications</w:t>
      </w:r>
    </w:p>
    <w:p w14:paraId="57E3E46A" w14:textId="77777777" w:rsidR="002D7AE4" w:rsidRPr="00BE432A" w:rsidRDefault="002D7AE4">
      <w:pPr>
        <w:rPr>
          <w:rFonts w:ascii="Georgia" w:hAnsi="Georgia" w:cs="Arial"/>
          <w:sz w:val="20"/>
          <w:szCs w:val="20"/>
        </w:rPr>
      </w:pPr>
    </w:p>
    <w:p w14:paraId="4205C2E0" w14:textId="0FEDD5EA" w:rsidR="00C84FC6" w:rsidRPr="00BE432A" w:rsidRDefault="00C84FC6" w:rsidP="00C84FC6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>Bachelor's Degree with relevant coursework and/or training, such as accounting, program management, data analytics, or similar</w:t>
      </w:r>
      <w:r w:rsidR="006F21F2">
        <w:rPr>
          <w:rFonts w:ascii="Georgia" w:hAnsi="Georgia"/>
          <w:color w:val="2D2D2D"/>
          <w:sz w:val="20"/>
          <w:szCs w:val="20"/>
        </w:rPr>
        <w:t xml:space="preserve"> areas</w:t>
      </w:r>
      <w:r w:rsidR="00C3688D">
        <w:rPr>
          <w:rFonts w:ascii="Georgia" w:hAnsi="Georgia"/>
          <w:color w:val="2D2D2D"/>
          <w:sz w:val="20"/>
          <w:szCs w:val="20"/>
        </w:rPr>
        <w:t xml:space="preserve"> (Master’s Degree preferred)</w:t>
      </w:r>
    </w:p>
    <w:p w14:paraId="7211F41F" w14:textId="1701A70A" w:rsidR="00C84FC6" w:rsidRPr="00BE432A" w:rsidRDefault="00C3688D" w:rsidP="00C84FC6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>
        <w:rPr>
          <w:rFonts w:ascii="Georgia" w:hAnsi="Georgia"/>
          <w:color w:val="2D2D2D"/>
          <w:sz w:val="20"/>
          <w:szCs w:val="20"/>
        </w:rPr>
        <w:t>W</w:t>
      </w:r>
      <w:r w:rsidR="00C84FC6" w:rsidRPr="00BE432A">
        <w:rPr>
          <w:rFonts w:ascii="Georgia" w:hAnsi="Georgia"/>
          <w:color w:val="2D2D2D"/>
          <w:sz w:val="20"/>
          <w:szCs w:val="20"/>
        </w:rPr>
        <w:t>orking knowledge of Federal Government Budgeting and associated processes</w:t>
      </w:r>
    </w:p>
    <w:p w14:paraId="35CF46EB" w14:textId="77777777" w:rsidR="00C84FC6" w:rsidRPr="00BE432A" w:rsidRDefault="00C84FC6" w:rsidP="00C84FC6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 xml:space="preserve">Minimum of 5 plus </w:t>
      </w:r>
      <w:proofErr w:type="spellStart"/>
      <w:r w:rsidRPr="00BE432A">
        <w:rPr>
          <w:rFonts w:ascii="Georgia" w:hAnsi="Georgia"/>
          <w:color w:val="2D2D2D"/>
          <w:sz w:val="20"/>
          <w:szCs w:val="20"/>
        </w:rPr>
        <w:t>years experience</w:t>
      </w:r>
      <w:proofErr w:type="spellEnd"/>
      <w:r w:rsidRPr="00BE432A">
        <w:rPr>
          <w:rFonts w:ascii="Georgia" w:hAnsi="Georgia"/>
          <w:color w:val="2D2D2D"/>
          <w:sz w:val="20"/>
          <w:szCs w:val="20"/>
        </w:rPr>
        <w:t xml:space="preserve"> in the federal government, or public sector, familiarity with the PPBE processes</w:t>
      </w:r>
    </w:p>
    <w:p w14:paraId="1C43E5E6" w14:textId="77777777" w:rsidR="00C84FC6" w:rsidRPr="00BE432A" w:rsidRDefault="00C84FC6" w:rsidP="00C84FC6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>Ability to manage to multitask projects of high complexity</w:t>
      </w:r>
    </w:p>
    <w:p w14:paraId="73D765EB" w14:textId="77777777" w:rsidR="00C84FC6" w:rsidRPr="00BE432A" w:rsidRDefault="00C84FC6" w:rsidP="00C84FC6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>Possess strong organizational skills to evaluate workload, set priorities, and meet mission requirements</w:t>
      </w:r>
    </w:p>
    <w:p w14:paraId="296DDF82" w14:textId="77777777" w:rsidR="00C84FC6" w:rsidRPr="00BE432A" w:rsidRDefault="00C84FC6" w:rsidP="00C84FC6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>Proficient in Microsoft Excel, PowerPoint, Word, Outlook. Experience in developing, applying and improving qualitative and quantitative performance measures</w:t>
      </w:r>
    </w:p>
    <w:p w14:paraId="28B3F7D1" w14:textId="77777777" w:rsidR="00C84FC6" w:rsidRPr="00BE432A" w:rsidRDefault="00C84FC6" w:rsidP="00C84FC6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 xml:space="preserve">Experience with data analytic methods and tools, such as Tableau, Smartsheets etc. </w:t>
      </w:r>
    </w:p>
    <w:p w14:paraId="772450DF" w14:textId="1B36DB4E" w:rsidR="00C84FC6" w:rsidRPr="00BE432A" w:rsidRDefault="00C84FC6" w:rsidP="00C84FC6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2D2D2D"/>
          <w:sz w:val="20"/>
          <w:szCs w:val="20"/>
        </w:rPr>
      </w:pPr>
      <w:r w:rsidRPr="00BE432A">
        <w:rPr>
          <w:rFonts w:ascii="Georgia" w:hAnsi="Georgia"/>
          <w:color w:val="2D2D2D"/>
          <w:sz w:val="20"/>
          <w:szCs w:val="20"/>
        </w:rPr>
        <w:t>Superior professional written and oral communications skills.</w:t>
      </w:r>
    </w:p>
    <w:p w14:paraId="1F53F65B" w14:textId="77777777" w:rsidR="002D7AE4" w:rsidRPr="00BE432A" w:rsidRDefault="002D7AE4">
      <w:pPr>
        <w:rPr>
          <w:rFonts w:ascii="Georgia" w:hAnsi="Georgia" w:cs="Arial"/>
          <w:sz w:val="20"/>
          <w:szCs w:val="20"/>
        </w:rPr>
      </w:pPr>
    </w:p>
    <w:p w14:paraId="731EB462" w14:textId="77777777" w:rsidR="002D7AE4" w:rsidRPr="00BE432A" w:rsidRDefault="00BF301F">
      <w:pPr>
        <w:shd w:val="clear" w:color="auto" w:fill="E0E0E0"/>
        <w:rPr>
          <w:rFonts w:ascii="Georgia" w:hAnsi="Georgia" w:cs="Arial"/>
          <w:sz w:val="20"/>
          <w:szCs w:val="20"/>
        </w:rPr>
      </w:pPr>
      <w:r w:rsidRPr="00BE432A">
        <w:rPr>
          <w:rFonts w:ascii="Georgia" w:hAnsi="Georgia" w:cs="Arial"/>
          <w:b/>
          <w:sz w:val="20"/>
          <w:szCs w:val="20"/>
        </w:rPr>
        <w:t>Working C</w:t>
      </w:r>
      <w:r w:rsidR="002D7AE4" w:rsidRPr="00BE432A">
        <w:rPr>
          <w:rFonts w:ascii="Georgia" w:hAnsi="Georgia" w:cs="Arial"/>
          <w:b/>
          <w:sz w:val="20"/>
          <w:szCs w:val="20"/>
        </w:rPr>
        <w:t>onditions</w:t>
      </w:r>
    </w:p>
    <w:p w14:paraId="7BFAFDB2" w14:textId="77777777" w:rsidR="002D7AE4" w:rsidRPr="00BE432A" w:rsidRDefault="002D7AE4">
      <w:pPr>
        <w:rPr>
          <w:rFonts w:ascii="Georgia" w:hAnsi="Georgia" w:cs="Arial"/>
          <w:sz w:val="20"/>
          <w:szCs w:val="20"/>
        </w:rPr>
      </w:pPr>
    </w:p>
    <w:p w14:paraId="2ACCAC7D" w14:textId="77777777" w:rsidR="00D91836" w:rsidRPr="00BE432A" w:rsidRDefault="00D91836" w:rsidP="00D91836">
      <w:pPr>
        <w:rPr>
          <w:rFonts w:ascii="Georgia" w:hAnsi="Georgia" w:cs="Arial"/>
          <w:sz w:val="20"/>
          <w:szCs w:val="20"/>
        </w:rPr>
      </w:pPr>
      <w:r w:rsidRPr="00BE432A">
        <w:rPr>
          <w:rFonts w:ascii="Georgia" w:hAnsi="Georgia" w:cs="Arial"/>
          <w:sz w:val="20"/>
          <w:szCs w:val="20"/>
        </w:rPr>
        <w:t xml:space="preserve">While performing the duties of this job, the employee works regularly in an office setting. </w:t>
      </w:r>
    </w:p>
    <w:p w14:paraId="5A6E2905" w14:textId="77777777" w:rsidR="001362AA" w:rsidRPr="00BE432A" w:rsidRDefault="001362AA">
      <w:pPr>
        <w:rPr>
          <w:rFonts w:ascii="Georgia" w:hAnsi="Georgia" w:cs="Arial"/>
          <w:sz w:val="20"/>
          <w:szCs w:val="20"/>
        </w:rPr>
      </w:pPr>
    </w:p>
    <w:p w14:paraId="176A02AE" w14:textId="77777777" w:rsidR="002D7AE4" w:rsidRPr="00BE432A" w:rsidRDefault="00BF301F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BE432A">
        <w:rPr>
          <w:rFonts w:ascii="Georgia" w:hAnsi="Georgia" w:cs="Arial"/>
          <w:b/>
          <w:sz w:val="20"/>
          <w:szCs w:val="20"/>
        </w:rPr>
        <w:t>Physical R</w:t>
      </w:r>
      <w:r w:rsidR="002D7AE4" w:rsidRPr="00BE432A">
        <w:rPr>
          <w:rFonts w:ascii="Georgia" w:hAnsi="Georgia" w:cs="Arial"/>
          <w:b/>
          <w:sz w:val="20"/>
          <w:szCs w:val="20"/>
        </w:rPr>
        <w:t>equirements</w:t>
      </w:r>
    </w:p>
    <w:p w14:paraId="58F597EA" w14:textId="77777777" w:rsidR="002D7AE4" w:rsidRPr="00BE432A" w:rsidRDefault="002D7AE4">
      <w:pPr>
        <w:rPr>
          <w:rFonts w:ascii="Georgia" w:hAnsi="Georgia" w:cs="Arial"/>
          <w:sz w:val="20"/>
          <w:szCs w:val="20"/>
        </w:rPr>
      </w:pPr>
    </w:p>
    <w:p w14:paraId="578FAC97" w14:textId="77777777" w:rsidR="001362AA" w:rsidRPr="00BE432A" w:rsidRDefault="001362AA" w:rsidP="001362AA">
      <w:pPr>
        <w:jc w:val="both"/>
        <w:rPr>
          <w:rFonts w:ascii="Georgia" w:hAnsi="Georgia" w:cs="Arial"/>
          <w:sz w:val="20"/>
          <w:szCs w:val="20"/>
        </w:rPr>
      </w:pPr>
      <w:r w:rsidRPr="00BE432A">
        <w:rPr>
          <w:rFonts w:ascii="Georgia" w:hAnsi="Georgia" w:cs="Arial"/>
          <w:sz w:val="20"/>
          <w:szCs w:val="20"/>
        </w:rPr>
        <w:t xml:space="preserve">While performing the duties of this job, the employee will frequently sit, stand, walk and reach. May need to lift files or packages periodically.   </w:t>
      </w:r>
    </w:p>
    <w:p w14:paraId="6B2CC12A" w14:textId="77777777" w:rsidR="00FF7398" w:rsidRPr="00BE432A" w:rsidRDefault="00FF7398">
      <w:pPr>
        <w:rPr>
          <w:rFonts w:ascii="Georgia" w:hAnsi="Georgia" w:cs="Arial"/>
          <w:sz w:val="20"/>
          <w:szCs w:val="20"/>
        </w:rPr>
      </w:pPr>
    </w:p>
    <w:p w14:paraId="2EFB5DE6" w14:textId="77777777" w:rsidR="00FF7398" w:rsidRPr="00BE432A" w:rsidRDefault="00BF301F" w:rsidP="00FF7398">
      <w:pPr>
        <w:shd w:val="clear" w:color="auto" w:fill="E0E0E0"/>
        <w:rPr>
          <w:rFonts w:ascii="Georgia" w:hAnsi="Georgia" w:cs="Arial"/>
          <w:sz w:val="20"/>
          <w:szCs w:val="20"/>
        </w:rPr>
      </w:pPr>
      <w:r w:rsidRPr="00BE432A">
        <w:rPr>
          <w:rFonts w:ascii="Georgia" w:hAnsi="Georgia" w:cs="Arial"/>
          <w:b/>
          <w:sz w:val="20"/>
          <w:szCs w:val="20"/>
        </w:rPr>
        <w:t>Other Duties</w:t>
      </w:r>
    </w:p>
    <w:p w14:paraId="7C4DFAEC" w14:textId="77777777" w:rsidR="00FF7398" w:rsidRPr="00BE432A" w:rsidRDefault="00FF7398" w:rsidP="00FF7398">
      <w:pPr>
        <w:rPr>
          <w:rFonts w:ascii="Georgia" w:hAnsi="Georgia" w:cs="Arial"/>
          <w:sz w:val="20"/>
          <w:szCs w:val="20"/>
        </w:rPr>
      </w:pPr>
    </w:p>
    <w:p w14:paraId="56A01CAE" w14:textId="77777777" w:rsidR="00FF7398" w:rsidRPr="00BE432A" w:rsidRDefault="00BF301F" w:rsidP="001362AA">
      <w:pPr>
        <w:jc w:val="both"/>
        <w:rPr>
          <w:rFonts w:ascii="Georgia" w:hAnsi="Georgia" w:cs="Arial"/>
          <w:sz w:val="20"/>
          <w:szCs w:val="20"/>
        </w:rPr>
      </w:pPr>
      <w:r w:rsidRPr="00BE432A">
        <w:rPr>
          <w:rFonts w:ascii="Georgia" w:hAnsi="Georgia" w:cs="Arial"/>
          <w:sz w:val="20"/>
          <w:szCs w:val="20"/>
        </w:rPr>
        <w:t xml:space="preserve">This job description is intended to describe the general nature and work performed by employees, but is not a complete list of activities, duties or responsibilities required of personnel. Furthermore, other duties, responsibilities and activities may change or be assigned at the discretion of the employer. </w:t>
      </w:r>
    </w:p>
    <w:p w14:paraId="57791D3F" w14:textId="77777777" w:rsidR="002D7AE4" w:rsidRPr="00BE432A" w:rsidRDefault="002D7AE4">
      <w:pPr>
        <w:rPr>
          <w:rFonts w:ascii="Georgia" w:hAnsi="Georgia" w:cs="Arial"/>
          <w:sz w:val="20"/>
          <w:szCs w:val="20"/>
        </w:rPr>
      </w:pPr>
    </w:p>
    <w:p w14:paraId="5C63D227" w14:textId="6733AFCD" w:rsidR="002D7AE4" w:rsidRPr="00BE432A" w:rsidRDefault="001D33C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BE432A">
        <w:rPr>
          <w:rFonts w:ascii="Georgia" w:hAnsi="Georgia" w:cs="Arial"/>
          <w:b/>
          <w:sz w:val="20"/>
          <w:szCs w:val="20"/>
        </w:rPr>
        <w:t>Direct R</w:t>
      </w:r>
      <w:r w:rsidR="002D7AE4" w:rsidRPr="00BE432A">
        <w:rPr>
          <w:rFonts w:ascii="Georgia" w:hAnsi="Georgia" w:cs="Arial"/>
          <w:b/>
          <w:sz w:val="20"/>
          <w:szCs w:val="20"/>
        </w:rPr>
        <w:t>eports</w:t>
      </w:r>
    </w:p>
    <w:p w14:paraId="7C81FAF4" w14:textId="77777777" w:rsidR="002D7AE4" w:rsidRPr="00BE432A" w:rsidRDefault="002D7AE4">
      <w:pPr>
        <w:rPr>
          <w:rFonts w:ascii="Georgia" w:hAnsi="Georgia" w:cs="Arial"/>
          <w:sz w:val="20"/>
          <w:szCs w:val="20"/>
        </w:rPr>
      </w:pPr>
    </w:p>
    <w:p w14:paraId="21856C36" w14:textId="72C214A0" w:rsidR="002D7AE4" w:rsidRPr="00BE432A" w:rsidRDefault="0067383B">
      <w:pPr>
        <w:rPr>
          <w:rFonts w:ascii="Georgia" w:hAnsi="Georgia" w:cs="Arial"/>
          <w:sz w:val="20"/>
          <w:szCs w:val="20"/>
        </w:rPr>
      </w:pPr>
      <w:r w:rsidRPr="00BE432A">
        <w:rPr>
          <w:rFonts w:ascii="Georgia" w:hAnsi="Georgia" w:cs="Arial"/>
          <w:sz w:val="20"/>
          <w:szCs w:val="20"/>
        </w:rPr>
        <w:t>None</w:t>
      </w:r>
    </w:p>
    <w:p w14:paraId="4A7576D2" w14:textId="652761D9" w:rsidR="001D33CB" w:rsidRPr="00BE432A" w:rsidRDefault="001D33CB">
      <w:pPr>
        <w:pBdr>
          <w:bottom w:val="single" w:sz="12" w:space="1" w:color="auto"/>
        </w:pBdr>
        <w:rPr>
          <w:rFonts w:ascii="Georgia" w:hAnsi="Georgia" w:cs="Arial"/>
          <w:sz w:val="20"/>
          <w:szCs w:val="20"/>
        </w:rPr>
      </w:pPr>
    </w:p>
    <w:p w14:paraId="32C4553F" w14:textId="77777777" w:rsidR="001D33CB" w:rsidRPr="00BE432A" w:rsidRDefault="001D33CB" w:rsidP="001D33C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</w:p>
    <w:p w14:paraId="62BAB08F" w14:textId="011CE89F" w:rsidR="001D33CB" w:rsidRPr="00BE432A" w:rsidRDefault="001D33CB" w:rsidP="001D33CB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BE432A">
        <w:rPr>
          <w:rFonts w:ascii="Georgia" w:hAnsi="Georgia" w:cs="Arial"/>
          <w:b/>
          <w:sz w:val="20"/>
          <w:szCs w:val="20"/>
        </w:rPr>
        <w:t xml:space="preserve">Signature </w:t>
      </w:r>
    </w:p>
    <w:p w14:paraId="224C625C" w14:textId="77777777" w:rsidR="001D33CB" w:rsidRPr="00BE432A" w:rsidRDefault="001D33CB" w:rsidP="001D33CB">
      <w:pPr>
        <w:rPr>
          <w:rFonts w:ascii="Georgia" w:hAnsi="Georgia" w:cs="Arial"/>
          <w:sz w:val="20"/>
          <w:szCs w:val="20"/>
        </w:rPr>
      </w:pPr>
    </w:p>
    <w:p w14:paraId="350312A6" w14:textId="1FC34C21" w:rsidR="001D33CB" w:rsidRPr="00BE432A" w:rsidRDefault="001D33CB" w:rsidP="001D33CB">
      <w:pPr>
        <w:rPr>
          <w:rFonts w:ascii="Georgia" w:hAnsi="Georgia" w:cs="Arial"/>
          <w:b/>
          <w:sz w:val="20"/>
          <w:szCs w:val="20"/>
        </w:rPr>
      </w:pPr>
      <w:r w:rsidRPr="00BE432A">
        <w:rPr>
          <w:rFonts w:ascii="Georgia" w:hAnsi="Georgia" w:cs="Arial"/>
          <w:sz w:val="20"/>
          <w:szCs w:val="20"/>
        </w:rPr>
        <w:t xml:space="preserve">Employee signature below constitutes employee’s understanding of the requirements, essential functions and duties of the position. </w:t>
      </w:r>
    </w:p>
    <w:p w14:paraId="51EF35D5" w14:textId="77777777" w:rsidR="001D33CB" w:rsidRPr="00BE432A" w:rsidRDefault="001D33CB" w:rsidP="001D33CB">
      <w:pPr>
        <w:rPr>
          <w:rFonts w:ascii="Georgia" w:hAnsi="Georgia" w:cs="Arial"/>
          <w:sz w:val="20"/>
          <w:szCs w:val="20"/>
        </w:rPr>
      </w:pPr>
    </w:p>
    <w:p w14:paraId="0B23E9E4" w14:textId="0BE1E329" w:rsidR="00306EAD" w:rsidRPr="00BE432A" w:rsidRDefault="00306EAD">
      <w:pPr>
        <w:rPr>
          <w:rFonts w:ascii="Georgia" w:hAnsi="Georgia" w:cs="Arial"/>
          <w:sz w:val="20"/>
          <w:szCs w:val="20"/>
        </w:rPr>
      </w:pPr>
    </w:p>
    <w:p w14:paraId="73D45091" w14:textId="77777777" w:rsidR="000A1BB4" w:rsidRPr="00BE432A" w:rsidRDefault="000A1BB4">
      <w:pPr>
        <w:rPr>
          <w:rFonts w:ascii="Georgia" w:hAnsi="Georgia" w:cs="Arial"/>
          <w:sz w:val="20"/>
          <w:szCs w:val="20"/>
        </w:rPr>
      </w:pPr>
    </w:p>
    <w:p w14:paraId="6C88123D" w14:textId="37612B1A" w:rsidR="00D213DF" w:rsidRPr="00BE432A" w:rsidRDefault="00D213DF" w:rsidP="00D213DF">
      <w:pPr>
        <w:rPr>
          <w:rFonts w:ascii="Georgia" w:hAnsi="Georgia"/>
          <w:sz w:val="20"/>
          <w:szCs w:val="20"/>
        </w:rPr>
      </w:pPr>
      <w:r w:rsidRPr="00BE432A">
        <w:rPr>
          <w:rFonts w:ascii="Georgia" w:hAnsi="Georgia"/>
          <w:sz w:val="20"/>
          <w:szCs w:val="20"/>
        </w:rPr>
        <w:t>Employee Name:</w:t>
      </w:r>
      <w:r w:rsidR="001D33CB" w:rsidRPr="00BE432A">
        <w:rPr>
          <w:rFonts w:ascii="Georgia" w:hAnsi="Georgia"/>
          <w:sz w:val="20"/>
          <w:szCs w:val="20"/>
        </w:rPr>
        <w:t xml:space="preserve"> </w:t>
      </w:r>
      <w:r w:rsidRPr="00BE432A">
        <w:rPr>
          <w:rFonts w:ascii="Georgia" w:hAnsi="Georgia"/>
          <w:sz w:val="20"/>
          <w:szCs w:val="20"/>
        </w:rPr>
        <w:t xml:space="preserve"> ____________________________________________________</w:t>
      </w:r>
    </w:p>
    <w:p w14:paraId="3B30A226" w14:textId="77777777" w:rsidR="00D213DF" w:rsidRPr="00BE432A" w:rsidRDefault="00D213DF" w:rsidP="00D213DF">
      <w:pPr>
        <w:rPr>
          <w:rFonts w:ascii="Georgia" w:hAnsi="Georgia"/>
          <w:b/>
          <w:sz w:val="20"/>
          <w:szCs w:val="20"/>
        </w:rPr>
      </w:pPr>
    </w:p>
    <w:p w14:paraId="53C96C89" w14:textId="77777777" w:rsidR="00D213DF" w:rsidRPr="00BE432A" w:rsidRDefault="00D213DF" w:rsidP="00D213DF">
      <w:pPr>
        <w:rPr>
          <w:rFonts w:ascii="Georgia" w:hAnsi="Georgia"/>
          <w:b/>
          <w:sz w:val="20"/>
          <w:szCs w:val="20"/>
        </w:rPr>
      </w:pPr>
    </w:p>
    <w:p w14:paraId="7155B0B6" w14:textId="77777777" w:rsidR="00D213DF" w:rsidRPr="00BE432A" w:rsidRDefault="00D213DF" w:rsidP="00D213DF">
      <w:pPr>
        <w:rPr>
          <w:rFonts w:ascii="Georgia" w:hAnsi="Georgia"/>
          <w:sz w:val="20"/>
          <w:szCs w:val="20"/>
        </w:rPr>
        <w:sectPr w:rsidR="00D213DF" w:rsidRPr="00BE432A" w:rsidSect="00C63AF2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432" w:footer="432" w:gutter="0"/>
          <w:cols w:space="720"/>
          <w:docGrid w:linePitch="360"/>
        </w:sectPr>
      </w:pPr>
    </w:p>
    <w:p w14:paraId="7F693A5D" w14:textId="25CF1906" w:rsidR="00D213DF" w:rsidRPr="00BE432A" w:rsidRDefault="00D213DF" w:rsidP="00D213DF">
      <w:pPr>
        <w:rPr>
          <w:rFonts w:ascii="Georgia" w:hAnsi="Georgia"/>
          <w:sz w:val="20"/>
          <w:szCs w:val="20"/>
        </w:rPr>
      </w:pPr>
      <w:r w:rsidRPr="00BE432A">
        <w:rPr>
          <w:rFonts w:ascii="Georgia" w:hAnsi="Georgia"/>
          <w:sz w:val="20"/>
          <w:szCs w:val="20"/>
        </w:rPr>
        <w:t>Employee Signature:</w:t>
      </w:r>
      <w:r w:rsidR="001D33CB" w:rsidRPr="00BE432A">
        <w:rPr>
          <w:rFonts w:ascii="Georgia" w:hAnsi="Georgia"/>
          <w:sz w:val="20"/>
          <w:szCs w:val="20"/>
        </w:rPr>
        <w:t xml:space="preserve"> __</w:t>
      </w:r>
      <w:r w:rsidRPr="00BE432A">
        <w:rPr>
          <w:rFonts w:ascii="Georgia" w:hAnsi="Georgia"/>
          <w:sz w:val="20"/>
          <w:szCs w:val="20"/>
        </w:rPr>
        <w:t>________________________________________________</w:t>
      </w:r>
    </w:p>
    <w:p w14:paraId="02F0F28E" w14:textId="77777777" w:rsidR="00D213DF" w:rsidRPr="00BE432A" w:rsidRDefault="00D213DF" w:rsidP="00D213DF">
      <w:pPr>
        <w:rPr>
          <w:rFonts w:ascii="Georgia" w:hAnsi="Georgia"/>
          <w:sz w:val="20"/>
          <w:szCs w:val="20"/>
        </w:rPr>
      </w:pPr>
    </w:p>
    <w:p w14:paraId="7095F34C" w14:textId="77777777" w:rsidR="00D213DF" w:rsidRPr="00BE432A" w:rsidRDefault="00D213DF" w:rsidP="00D213DF">
      <w:pPr>
        <w:rPr>
          <w:rFonts w:ascii="Georgia" w:hAnsi="Georgia"/>
          <w:sz w:val="20"/>
          <w:szCs w:val="20"/>
        </w:rPr>
      </w:pPr>
    </w:p>
    <w:p w14:paraId="43A38FEA" w14:textId="39470F22" w:rsidR="00D213DF" w:rsidRPr="00BE432A" w:rsidRDefault="00D213DF" w:rsidP="00D213DF">
      <w:pPr>
        <w:rPr>
          <w:rFonts w:ascii="Georgia" w:hAnsi="Georgia"/>
          <w:sz w:val="20"/>
          <w:szCs w:val="20"/>
        </w:rPr>
      </w:pPr>
      <w:r w:rsidRPr="00BE432A">
        <w:rPr>
          <w:rFonts w:ascii="Georgia" w:hAnsi="Georgia"/>
          <w:sz w:val="20"/>
          <w:szCs w:val="20"/>
        </w:rPr>
        <w:t>Date: ________________</w:t>
      </w:r>
      <w:r w:rsidR="00062D6C" w:rsidRPr="00BE432A">
        <w:rPr>
          <w:rFonts w:ascii="Georgia" w:hAnsi="Georgia"/>
          <w:sz w:val="20"/>
          <w:szCs w:val="20"/>
        </w:rPr>
        <w:t>____</w:t>
      </w:r>
    </w:p>
    <w:p w14:paraId="761C632A" w14:textId="77777777" w:rsidR="001D33CB" w:rsidRPr="00BE432A" w:rsidRDefault="001D33CB" w:rsidP="00D213DF">
      <w:pPr>
        <w:rPr>
          <w:rFonts w:ascii="Georgia" w:hAnsi="Georgia"/>
          <w:sz w:val="20"/>
          <w:szCs w:val="20"/>
        </w:rPr>
        <w:sectPr w:rsidR="001D33CB" w:rsidRPr="00BE432A" w:rsidSect="00A4494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219DFC8" w14:textId="4BE27091" w:rsidR="00D6247A" w:rsidRPr="00BE432A" w:rsidRDefault="00D6247A" w:rsidP="00D213DF">
      <w:pPr>
        <w:rPr>
          <w:rFonts w:ascii="Georgia" w:hAnsi="Georgia"/>
          <w:sz w:val="20"/>
          <w:szCs w:val="20"/>
        </w:rPr>
      </w:pPr>
    </w:p>
    <w:p w14:paraId="45AAE142" w14:textId="77777777" w:rsidR="00D6247A" w:rsidRPr="00BE432A" w:rsidRDefault="00D6247A" w:rsidP="00D213DF">
      <w:pPr>
        <w:rPr>
          <w:rFonts w:ascii="Georgia" w:hAnsi="Georg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029"/>
      </w:tblGrid>
      <w:tr w:rsidR="00D6247A" w:rsidRPr="00BE432A" w14:paraId="24B6C951" w14:textId="77777777" w:rsidTr="001D33CB">
        <w:trPr>
          <w:trHeight w:val="449"/>
          <w:jc w:val="center"/>
        </w:trPr>
        <w:tc>
          <w:tcPr>
            <w:tcW w:w="2169" w:type="dxa"/>
          </w:tcPr>
          <w:p w14:paraId="47908681" w14:textId="77777777" w:rsidR="00D6247A" w:rsidRPr="00BE432A" w:rsidRDefault="00D6247A" w:rsidP="006B1103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BE432A">
              <w:rPr>
                <w:rFonts w:ascii="Georgia" w:hAnsi="Georgia" w:cs="Arial"/>
                <w:b/>
                <w:sz w:val="20"/>
                <w:szCs w:val="20"/>
              </w:rPr>
              <w:t>Approved By:</w:t>
            </w:r>
          </w:p>
          <w:p w14:paraId="0E84E16D" w14:textId="77777777" w:rsidR="00D6247A" w:rsidRPr="00BE432A" w:rsidRDefault="00D6247A" w:rsidP="006B110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29" w:type="dxa"/>
            <w:vAlign w:val="bottom"/>
          </w:tcPr>
          <w:p w14:paraId="1AC8CEEB" w14:textId="5FF0D2A7" w:rsidR="00D6247A" w:rsidRPr="00BE432A" w:rsidRDefault="00D6247A" w:rsidP="006B1103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  <w:tr w:rsidR="00D6247A" w:rsidRPr="00BE432A" w14:paraId="67F2EEC0" w14:textId="77777777" w:rsidTr="001D33CB">
        <w:trPr>
          <w:trHeight w:val="411"/>
          <w:jc w:val="center"/>
        </w:trPr>
        <w:tc>
          <w:tcPr>
            <w:tcW w:w="2169" w:type="dxa"/>
          </w:tcPr>
          <w:p w14:paraId="1355E7E5" w14:textId="77777777" w:rsidR="00D6247A" w:rsidRPr="00BE432A" w:rsidRDefault="00D6247A" w:rsidP="006B1103">
            <w:pPr>
              <w:rPr>
                <w:rFonts w:ascii="Georgia" w:hAnsi="Georgia" w:cs="Arial"/>
                <w:sz w:val="20"/>
                <w:szCs w:val="20"/>
              </w:rPr>
            </w:pPr>
            <w:r w:rsidRPr="00BE432A">
              <w:rPr>
                <w:rFonts w:ascii="Georgia" w:hAnsi="Georgia" w:cs="Arial"/>
                <w:b/>
                <w:sz w:val="20"/>
                <w:szCs w:val="20"/>
              </w:rPr>
              <w:t>Date Approved:</w:t>
            </w:r>
          </w:p>
        </w:tc>
        <w:tc>
          <w:tcPr>
            <w:tcW w:w="7029" w:type="dxa"/>
            <w:vAlign w:val="bottom"/>
          </w:tcPr>
          <w:p w14:paraId="61ADE9E5" w14:textId="64CC6485" w:rsidR="00D6247A" w:rsidRPr="00BE432A" w:rsidRDefault="00D6247A" w:rsidP="006B1103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  <w:tr w:rsidR="00D6247A" w:rsidRPr="00BE432A" w14:paraId="2F41FEF8" w14:textId="77777777" w:rsidTr="001D33CB">
        <w:trPr>
          <w:trHeight w:val="378"/>
          <w:jc w:val="center"/>
        </w:trPr>
        <w:tc>
          <w:tcPr>
            <w:tcW w:w="2169" w:type="dxa"/>
          </w:tcPr>
          <w:p w14:paraId="6DBE1F8D" w14:textId="77777777" w:rsidR="00D6247A" w:rsidRPr="00BE432A" w:rsidRDefault="00D6247A" w:rsidP="006B1103">
            <w:pPr>
              <w:rPr>
                <w:rFonts w:ascii="Georgia" w:hAnsi="Georgia" w:cs="Arial"/>
                <w:sz w:val="20"/>
                <w:szCs w:val="20"/>
              </w:rPr>
            </w:pPr>
            <w:r w:rsidRPr="00BE432A">
              <w:rPr>
                <w:rFonts w:ascii="Georgia" w:hAnsi="Georgia" w:cs="Arial"/>
                <w:b/>
                <w:sz w:val="20"/>
                <w:szCs w:val="20"/>
              </w:rPr>
              <w:t>Reviewed:</w:t>
            </w:r>
          </w:p>
        </w:tc>
        <w:tc>
          <w:tcPr>
            <w:tcW w:w="7029" w:type="dxa"/>
            <w:vAlign w:val="bottom"/>
          </w:tcPr>
          <w:p w14:paraId="31CD6254" w14:textId="48CA2F0E" w:rsidR="00D6247A" w:rsidRPr="00BE432A" w:rsidRDefault="00D6247A" w:rsidP="001D33CB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</w:tbl>
    <w:p w14:paraId="11DF2A64" w14:textId="4BF79932" w:rsidR="000221DA" w:rsidRPr="00BE432A" w:rsidRDefault="000221DA" w:rsidP="000221DA">
      <w:pPr>
        <w:tabs>
          <w:tab w:val="left" w:pos="2790"/>
        </w:tabs>
        <w:rPr>
          <w:rFonts w:ascii="Georgia" w:hAnsi="Georgia"/>
          <w:sz w:val="20"/>
          <w:szCs w:val="20"/>
        </w:rPr>
        <w:sectPr w:rsidR="000221DA" w:rsidRPr="00BE432A" w:rsidSect="009A00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623A1E3" w14:textId="5813475E" w:rsidR="00A51435" w:rsidRPr="00BE432A" w:rsidRDefault="00A51435" w:rsidP="000221DA">
      <w:pPr>
        <w:tabs>
          <w:tab w:val="left" w:pos="1159"/>
        </w:tabs>
        <w:rPr>
          <w:rFonts w:ascii="Georgia" w:hAnsi="Georgia" w:cs="Arial"/>
          <w:sz w:val="20"/>
          <w:szCs w:val="20"/>
        </w:rPr>
      </w:pPr>
    </w:p>
    <w:sectPr w:rsidR="00A51435" w:rsidRPr="00BE432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8378" w14:textId="77777777" w:rsidR="00CE7639" w:rsidRDefault="00CE7639">
      <w:r>
        <w:separator/>
      </w:r>
    </w:p>
  </w:endnote>
  <w:endnote w:type="continuationSeparator" w:id="0">
    <w:p w14:paraId="7D7D666C" w14:textId="77777777" w:rsidR="00CE7639" w:rsidRDefault="00CE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0AF8" w14:textId="2F271E67" w:rsidR="00E741B1" w:rsidRPr="00A51435" w:rsidRDefault="00332D5B" w:rsidP="00E741B1">
    <w:pPr>
      <w:jc w:val="center"/>
      <w:rPr>
        <w:rFonts w:ascii="Georgia" w:hAnsi="Georgia" w:cs="Arial"/>
        <w:i/>
        <w:iCs/>
        <w:color w:val="000000"/>
        <w:sz w:val="16"/>
        <w:szCs w:val="16"/>
      </w:rPr>
    </w:pPr>
    <w:r>
      <w:rPr>
        <w:rFonts w:ascii="Georgia" w:hAnsi="Georgia"/>
        <w:i/>
        <w:iCs/>
        <w:sz w:val="14"/>
        <w:szCs w:val="14"/>
      </w:rPr>
      <w:t>The Greater Washington Urban League</w:t>
    </w:r>
    <w:r w:rsidR="00E741B1">
      <w:rPr>
        <w:rFonts w:ascii="Georgia" w:hAnsi="Georgia"/>
        <w:i/>
        <w:iCs/>
        <w:sz w:val="14"/>
        <w:szCs w:val="14"/>
      </w:rPr>
      <w:t xml:space="preserve"> is an equal employment opportunity employer.</w:t>
    </w:r>
  </w:p>
  <w:p w14:paraId="466B7FCB" w14:textId="77777777" w:rsidR="00E741B1" w:rsidRDefault="00E74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E224" w14:textId="77777777" w:rsidR="001175B8" w:rsidRDefault="001175B8" w:rsidP="001175B8">
    <w:pPr>
      <w:jc w:val="center"/>
      <w:rPr>
        <w:rFonts w:ascii="Verdana" w:hAnsi="Verdana"/>
        <w:iCs/>
        <w:sz w:val="14"/>
        <w:szCs w:val="14"/>
      </w:rPr>
    </w:pPr>
    <w:r>
      <w:rPr>
        <w:rFonts w:ascii="Verdana" w:hAnsi="Verdana"/>
        <w:iCs/>
        <w:sz w:val="14"/>
        <w:szCs w:val="14"/>
      </w:rPr>
      <w:t>Provided</w:t>
    </w:r>
    <w:r w:rsidRPr="00A73F46">
      <w:rPr>
        <w:rFonts w:ascii="Verdana" w:hAnsi="Verdana"/>
        <w:iCs/>
        <w:sz w:val="14"/>
        <w:szCs w:val="14"/>
      </w:rPr>
      <w:t xml:space="preserve"> for reference only. </w:t>
    </w:r>
    <w:r>
      <w:rPr>
        <w:rFonts w:ascii="Verdana" w:hAnsi="Verdana"/>
        <w:iCs/>
        <w:sz w:val="14"/>
        <w:szCs w:val="14"/>
      </w:rPr>
      <w:br/>
    </w:r>
    <w:r w:rsidRPr="00A73F46">
      <w:rPr>
        <w:rFonts w:ascii="Verdana" w:hAnsi="Verdana"/>
        <w:iCs/>
        <w:sz w:val="14"/>
        <w:szCs w:val="14"/>
      </w:rPr>
      <w:t>Always consult current legislation in your jurisdiction to create policies and procedures for your organization</w:t>
    </w:r>
    <w:r>
      <w:rPr>
        <w:rFonts w:ascii="Verdana" w:hAnsi="Verdana"/>
        <w:iCs/>
        <w:sz w:val="14"/>
        <w:szCs w:val="14"/>
      </w:rPr>
      <w:t>.</w:t>
    </w:r>
  </w:p>
  <w:p w14:paraId="277C64E8" w14:textId="77777777" w:rsidR="001175B8" w:rsidRDefault="001175B8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Fonts w:ascii="Verdana" w:hAnsi="Verdana"/>
        <w:sz w:val="14"/>
        <w:szCs w:val="18"/>
      </w:rPr>
    </w:pPr>
  </w:p>
  <w:p w14:paraId="6A37EC59" w14:textId="77777777" w:rsidR="001175B8" w:rsidRDefault="001175B8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Style w:val="PageNumber"/>
        <w:sz w:val="14"/>
      </w:rPr>
    </w:pPr>
    <w:r>
      <w:rPr>
        <w:rFonts w:ascii="Verdana" w:hAnsi="Verdana"/>
        <w:sz w:val="14"/>
        <w:szCs w:val="18"/>
      </w:rPr>
      <w:t>HR Council for the Nonprofit Sector</w:t>
    </w:r>
  </w:p>
  <w:p w14:paraId="7E730AE3" w14:textId="77777777" w:rsidR="002D7AE4" w:rsidRDefault="00CE7639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="001175B8" w:rsidRPr="00A73F46">
        <w:rPr>
          <w:rStyle w:val="Hyperlink"/>
          <w:rFonts w:ascii="Verdana" w:hAnsi="Verdana"/>
          <w:sz w:val="14"/>
        </w:rPr>
        <w:t>www.hrcouncil.ca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5513" w14:textId="1800D994" w:rsidR="002D7AE4" w:rsidRPr="000A1BB4" w:rsidRDefault="002D7AE4" w:rsidP="000A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815B" w14:textId="77777777" w:rsidR="00CE7639" w:rsidRDefault="00CE7639">
      <w:r>
        <w:separator/>
      </w:r>
    </w:p>
  </w:footnote>
  <w:footnote w:type="continuationSeparator" w:id="0">
    <w:p w14:paraId="3975389C" w14:textId="77777777" w:rsidR="00CE7639" w:rsidRDefault="00CE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259A" w14:textId="61A4BB7B" w:rsidR="00C63AF2" w:rsidRPr="00C63AF2" w:rsidRDefault="006169A5" w:rsidP="00C63AF2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1EEF0D29" wp14:editId="20A2C90E">
          <wp:extent cx="4610100" cy="740496"/>
          <wp:effectExtent l="0" t="0" r="0" b="2540"/>
          <wp:docPr id="1" name="Picture 1" descr="GWUL g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UL goo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705" cy="74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3AF2">
      <w:tab/>
      <w:t xml:space="preserve">         </w:t>
    </w:r>
    <w:r w:rsidR="00C63AF2" w:rsidRPr="00C63AF2">
      <w:rPr>
        <w:sz w:val="36"/>
        <w:szCs w:val="36"/>
        <w:u w:val="single"/>
      </w:rPr>
      <w:t>Job Description</w:t>
    </w:r>
    <w:r w:rsidR="00C63AF2">
      <w:rPr>
        <w:sz w:val="32"/>
        <w:szCs w:val="32"/>
      </w:rPr>
      <w:t xml:space="preserve"> </w:t>
    </w:r>
    <w:r w:rsidR="00C63AF2" w:rsidRPr="00C63AF2">
      <w:rPr>
        <w:sz w:val="32"/>
        <w:szCs w:val="32"/>
      </w:rPr>
      <w:t xml:space="preserve">          </w:t>
    </w:r>
  </w:p>
  <w:p w14:paraId="6A392D41" w14:textId="77777777" w:rsidR="00C63AF2" w:rsidRDefault="00C63AF2" w:rsidP="00C63AF2">
    <w:pPr>
      <w:pStyle w:val="Header"/>
    </w:pPr>
    <w: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C9A4" w14:textId="57BFA598" w:rsidR="00D6247A" w:rsidRPr="00C63AF2" w:rsidRDefault="006169A5" w:rsidP="00D6247A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53D8AD2B" wp14:editId="76A5F547">
          <wp:extent cx="4610100" cy="819150"/>
          <wp:effectExtent l="0" t="0" r="0" b="0"/>
          <wp:docPr id="2" name="Picture 2" descr="GWUL g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WUL goo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47A">
      <w:tab/>
      <w:t xml:space="preserve">         </w:t>
    </w:r>
    <w:r w:rsidR="00D6247A" w:rsidRPr="00C63AF2">
      <w:rPr>
        <w:sz w:val="36"/>
        <w:szCs w:val="36"/>
        <w:u w:val="single"/>
      </w:rPr>
      <w:t>Job Description</w:t>
    </w:r>
    <w:r w:rsidR="00D6247A">
      <w:rPr>
        <w:sz w:val="32"/>
        <w:szCs w:val="32"/>
      </w:rPr>
      <w:t xml:space="preserve"> </w:t>
    </w:r>
    <w:r w:rsidR="00D6247A" w:rsidRPr="00C63AF2">
      <w:rPr>
        <w:sz w:val="32"/>
        <w:szCs w:val="32"/>
      </w:rPr>
      <w:t xml:space="preserve">          </w:t>
    </w:r>
  </w:p>
  <w:p w14:paraId="3AE38646" w14:textId="77777777" w:rsidR="00D6247A" w:rsidRDefault="00D62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EEA" w14:textId="30F6C7A0" w:rsidR="002D7AE4" w:rsidRDefault="006169A5">
    <w:pPr>
      <w:pStyle w:val="Header"/>
    </w:pPr>
    <w:r>
      <w:rPr>
        <w:noProof/>
      </w:rPr>
      <w:drawing>
        <wp:inline distT="0" distB="0" distL="0" distR="0" wp14:anchorId="3A782B34" wp14:editId="045AF85D">
          <wp:extent cx="1362075" cy="1362075"/>
          <wp:effectExtent l="0" t="0" r="0" b="0"/>
          <wp:docPr id="3" name="Picture 3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B5D7" w14:textId="77777777"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4B88B845" w14:textId="77777777" w:rsidR="002D7AE4" w:rsidRDefault="002D7AE4">
    <w:pPr>
      <w:pStyle w:val="Header"/>
      <w:tabs>
        <w:tab w:val="clear" w:pos="8640"/>
      </w:tabs>
      <w:ind w:left="-1260" w:right="-720"/>
      <w:jc w:val="right"/>
    </w:pPr>
  </w:p>
  <w:p w14:paraId="57120DA0" w14:textId="77D9F2CB" w:rsidR="002D7AE4" w:rsidRDefault="006169A5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E48E7" wp14:editId="1B43171A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3E3D3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3DC805AC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48E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3.05pt;margin-top:40.1pt;width:36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" stroked="f">
              <v:textbox style="layout-flow:vertical">
                <w:txbxContent>
                  <w:p w14:paraId="6B83E3D3" w14:textId="77777777"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3DC805AC" w14:textId="77777777"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0E98" w14:textId="46548F3F" w:rsidR="00D6247A" w:rsidRPr="00C63AF2" w:rsidRDefault="00D6247A" w:rsidP="00D6247A">
    <w:pPr>
      <w:pStyle w:val="Header"/>
      <w:rPr>
        <w:sz w:val="32"/>
        <w:szCs w:val="32"/>
      </w:rPr>
    </w:pPr>
    <w:r>
      <w:t xml:space="preserve">       </w:t>
    </w:r>
  </w:p>
  <w:p w14:paraId="176AAB99" w14:textId="77777777" w:rsidR="00D6247A" w:rsidRDefault="00D62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88E"/>
    <w:multiLevelType w:val="hybridMultilevel"/>
    <w:tmpl w:val="69B4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5A8E"/>
    <w:multiLevelType w:val="multilevel"/>
    <w:tmpl w:val="67AC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F6264"/>
    <w:multiLevelType w:val="hybridMultilevel"/>
    <w:tmpl w:val="0598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60F1"/>
    <w:multiLevelType w:val="hybridMultilevel"/>
    <w:tmpl w:val="7EB0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4252"/>
    <w:multiLevelType w:val="multilevel"/>
    <w:tmpl w:val="FCA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750F3"/>
    <w:multiLevelType w:val="hybridMultilevel"/>
    <w:tmpl w:val="0D42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28"/>
    <w:rsid w:val="000221DA"/>
    <w:rsid w:val="000236D9"/>
    <w:rsid w:val="0003688E"/>
    <w:rsid w:val="000468B1"/>
    <w:rsid w:val="00062D6C"/>
    <w:rsid w:val="00077063"/>
    <w:rsid w:val="000828C0"/>
    <w:rsid w:val="000A1BB4"/>
    <w:rsid w:val="000B2C54"/>
    <w:rsid w:val="000B7A1F"/>
    <w:rsid w:val="001175B8"/>
    <w:rsid w:val="00117651"/>
    <w:rsid w:val="001362AA"/>
    <w:rsid w:val="00136C7F"/>
    <w:rsid w:val="001D33CB"/>
    <w:rsid w:val="001E6D18"/>
    <w:rsid w:val="00254CF5"/>
    <w:rsid w:val="00261C1D"/>
    <w:rsid w:val="002D7AE4"/>
    <w:rsid w:val="002F2AA6"/>
    <w:rsid w:val="00306EAD"/>
    <w:rsid w:val="00322DFC"/>
    <w:rsid w:val="00331D3C"/>
    <w:rsid w:val="00332D5B"/>
    <w:rsid w:val="003438C7"/>
    <w:rsid w:val="00380F7B"/>
    <w:rsid w:val="00383BFA"/>
    <w:rsid w:val="003F3488"/>
    <w:rsid w:val="00401A90"/>
    <w:rsid w:val="00413470"/>
    <w:rsid w:val="00414445"/>
    <w:rsid w:val="00425DDD"/>
    <w:rsid w:val="00441858"/>
    <w:rsid w:val="004505C2"/>
    <w:rsid w:val="00471530"/>
    <w:rsid w:val="004A1D75"/>
    <w:rsid w:val="004D5009"/>
    <w:rsid w:val="00502C27"/>
    <w:rsid w:val="00517963"/>
    <w:rsid w:val="00523695"/>
    <w:rsid w:val="005567D1"/>
    <w:rsid w:val="0056501F"/>
    <w:rsid w:val="00570A88"/>
    <w:rsid w:val="00575709"/>
    <w:rsid w:val="005C44FC"/>
    <w:rsid w:val="005D0A03"/>
    <w:rsid w:val="005D18B9"/>
    <w:rsid w:val="005D3E91"/>
    <w:rsid w:val="005E31AE"/>
    <w:rsid w:val="005E39D8"/>
    <w:rsid w:val="00605249"/>
    <w:rsid w:val="006169A5"/>
    <w:rsid w:val="00633913"/>
    <w:rsid w:val="006374DF"/>
    <w:rsid w:val="00655ACB"/>
    <w:rsid w:val="0067383B"/>
    <w:rsid w:val="0069514A"/>
    <w:rsid w:val="006B5CE7"/>
    <w:rsid w:val="006F21F2"/>
    <w:rsid w:val="00727621"/>
    <w:rsid w:val="00742980"/>
    <w:rsid w:val="00743EB7"/>
    <w:rsid w:val="0078799A"/>
    <w:rsid w:val="00790865"/>
    <w:rsid w:val="0079206A"/>
    <w:rsid w:val="00796F72"/>
    <w:rsid w:val="007C752E"/>
    <w:rsid w:val="00850AC9"/>
    <w:rsid w:val="00850CC0"/>
    <w:rsid w:val="00860959"/>
    <w:rsid w:val="0089682D"/>
    <w:rsid w:val="008C2669"/>
    <w:rsid w:val="008E744D"/>
    <w:rsid w:val="00900913"/>
    <w:rsid w:val="009217C5"/>
    <w:rsid w:val="0095236C"/>
    <w:rsid w:val="00952B60"/>
    <w:rsid w:val="00964328"/>
    <w:rsid w:val="0098235D"/>
    <w:rsid w:val="009C6DAE"/>
    <w:rsid w:val="009C7F74"/>
    <w:rsid w:val="009E5B47"/>
    <w:rsid w:val="009F5876"/>
    <w:rsid w:val="00A13989"/>
    <w:rsid w:val="00A51435"/>
    <w:rsid w:val="00A6154A"/>
    <w:rsid w:val="00A6798B"/>
    <w:rsid w:val="00A86774"/>
    <w:rsid w:val="00AA63FB"/>
    <w:rsid w:val="00AD522A"/>
    <w:rsid w:val="00B0439C"/>
    <w:rsid w:val="00B46740"/>
    <w:rsid w:val="00B75CE2"/>
    <w:rsid w:val="00B94828"/>
    <w:rsid w:val="00BB248F"/>
    <w:rsid w:val="00BC2A27"/>
    <w:rsid w:val="00BE27A9"/>
    <w:rsid w:val="00BE432A"/>
    <w:rsid w:val="00BF301F"/>
    <w:rsid w:val="00C31059"/>
    <w:rsid w:val="00C3688D"/>
    <w:rsid w:val="00C419B5"/>
    <w:rsid w:val="00C42940"/>
    <w:rsid w:val="00C51D90"/>
    <w:rsid w:val="00C63AF2"/>
    <w:rsid w:val="00C76EA9"/>
    <w:rsid w:val="00C84FC6"/>
    <w:rsid w:val="00CA20B9"/>
    <w:rsid w:val="00CE7639"/>
    <w:rsid w:val="00D213DF"/>
    <w:rsid w:val="00D6247A"/>
    <w:rsid w:val="00D64BF6"/>
    <w:rsid w:val="00D91836"/>
    <w:rsid w:val="00DF22B5"/>
    <w:rsid w:val="00DF7A11"/>
    <w:rsid w:val="00E741B1"/>
    <w:rsid w:val="00E755E5"/>
    <w:rsid w:val="00EA6EB6"/>
    <w:rsid w:val="00EC5362"/>
    <w:rsid w:val="00F109E6"/>
    <w:rsid w:val="00F13AA6"/>
    <w:rsid w:val="00F20E74"/>
    <w:rsid w:val="00F44DD0"/>
    <w:rsid w:val="00F5260D"/>
    <w:rsid w:val="00FC0BFB"/>
    <w:rsid w:val="00FC166A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FDBFE"/>
  <w15:chartTrackingRefBased/>
  <w15:docId w15:val="{12123241-2FE7-45A5-BC32-B13AE32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913"/>
    <w:pPr>
      <w:ind w:left="720"/>
      <w:contextualSpacing/>
    </w:pPr>
  </w:style>
  <w:style w:type="character" w:styleId="CommentReference">
    <w:name w:val="annotation reference"/>
    <w:basedOn w:val="DefaultParagraphFont"/>
    <w:rsid w:val="009C6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D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6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858E594CFE64BB90DC42D826ED73C" ma:contentTypeVersion="9" ma:contentTypeDescription="Create a new document." ma:contentTypeScope="" ma:versionID="c20663da10caec4cab868cebdd5cfb55">
  <xsd:schema xmlns:xsd="http://www.w3.org/2001/XMLSchema" xmlns:xs="http://www.w3.org/2001/XMLSchema" xmlns:p="http://schemas.microsoft.com/office/2006/metadata/properties" xmlns:ns2="33a5f000-4f50-49dc-9447-db1f50fddb7b" targetNamespace="http://schemas.microsoft.com/office/2006/metadata/properties" ma:root="true" ma:fieldsID="c7647f60bbe16e8325c67a7c988fd33e" ns2:_="">
    <xsd:import namespace="33a5f000-4f50-49dc-9447-db1f50fdd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5f000-4f50-49dc-9447-db1f50fdd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59759-6D3C-4AE4-B302-B9AE9CD2F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AA1E5-54EB-4DF4-B107-03DDC066B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54E96-1CD8-4A79-B3C8-8ED15B1BE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5f000-4f50-49dc-9447-db1f50fdd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4445</CharactersWithSpaces>
  <SharedDoc>false</SharedDoc>
  <HLinks>
    <vt:vector size="12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</dc:creator>
  <cp:keywords/>
  <cp:lastModifiedBy>Denise Clark</cp:lastModifiedBy>
  <cp:revision>2</cp:revision>
  <cp:lastPrinted>2007-11-12T15:50:00Z</cp:lastPrinted>
  <dcterms:created xsi:type="dcterms:W3CDTF">2022-02-16T16:07:00Z</dcterms:created>
  <dcterms:modified xsi:type="dcterms:W3CDTF">2022-02-16T16:07:00Z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0x010100505858E594CFE64BB90DC42D826ED73C</vt:lpwstr>
  </property>
</Properties>
</file>